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A" w:rsidRPr="00A45E6C" w:rsidRDefault="00556AC9" w:rsidP="00556A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45E6C">
        <w:rPr>
          <w:rFonts w:ascii="Times New Roman" w:hAnsi="Times New Roman" w:cs="Times New Roman"/>
          <w:b/>
          <w:sz w:val="28"/>
        </w:rPr>
        <w:t>Зразок заяви про отримання судових повісток у електронному вигляді за допомогою SMS-повідомлень</w:t>
      </w:r>
    </w:p>
    <w:p w:rsidR="00556AC9" w:rsidRPr="00A45E6C" w:rsidRDefault="00556AC9" w:rsidP="00556A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F309A" w:rsidRPr="00A45E6C" w:rsidRDefault="00556AC9" w:rsidP="00556AC9">
      <w:pPr>
        <w:tabs>
          <w:tab w:val="left" w:pos="4253"/>
        </w:tabs>
        <w:spacing w:after="0" w:line="240" w:lineRule="auto"/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</w:t>
      </w:r>
      <w:r w:rsidR="00567A1C" w:rsidRPr="00A45E6C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A45E6C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proofErr w:type="spellStart"/>
      <w:r w:rsidR="00567A1C" w:rsidRPr="00A45E6C">
        <w:rPr>
          <w:rFonts w:ascii="Times New Roman" w:eastAsia="Calibri" w:hAnsi="Times New Roman" w:cs="Times New Roman"/>
          <w:b/>
          <w:sz w:val="28"/>
          <w:szCs w:val="28"/>
        </w:rPr>
        <w:t>П'ятихатський</w:t>
      </w:r>
      <w:proofErr w:type="spellEnd"/>
      <w:r w:rsidR="00567A1C" w:rsidRPr="00A45E6C">
        <w:rPr>
          <w:rFonts w:ascii="Times New Roman" w:eastAsia="Calibri" w:hAnsi="Times New Roman" w:cs="Times New Roman"/>
          <w:b/>
          <w:sz w:val="28"/>
          <w:szCs w:val="28"/>
        </w:rPr>
        <w:t xml:space="preserve"> районний суд</w:t>
      </w:r>
    </w:p>
    <w:p w:rsidR="00556AC9" w:rsidRPr="00A45E6C" w:rsidRDefault="00CF309A" w:rsidP="00556AC9">
      <w:pPr>
        <w:tabs>
          <w:tab w:val="left" w:pos="4253"/>
        </w:tabs>
        <w:spacing w:after="0" w:line="240" w:lineRule="auto"/>
        <w:ind w:right="708"/>
        <w:jc w:val="center"/>
        <w:rPr>
          <w:rFonts w:ascii="Times New Roman" w:eastAsia="Calibri" w:hAnsi="Times New Roman" w:cs="Times New Roman"/>
          <w:b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Дніпропетровської області</w:t>
      </w:r>
      <w:r w:rsidR="00556AC9" w:rsidRPr="00A45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6AC9" w:rsidRPr="00A45E6C" w:rsidRDefault="00556AC9" w:rsidP="00556AC9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від __________________________________</w:t>
      </w:r>
    </w:p>
    <w:p w:rsidR="00556AC9" w:rsidRPr="00A45E6C" w:rsidRDefault="00556AC9" w:rsidP="00556AC9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color w:val="898989"/>
          <w:szCs w:val="28"/>
        </w:rPr>
      </w:pPr>
      <w:r w:rsidRPr="00A45E6C">
        <w:rPr>
          <w:rFonts w:ascii="Times New Roman" w:eastAsia="Calibri" w:hAnsi="Times New Roman" w:cs="Times New Roman"/>
          <w:szCs w:val="28"/>
        </w:rPr>
        <w:t xml:space="preserve">    </w:t>
      </w:r>
      <w:r w:rsidRPr="00A45E6C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(ПІБ або найменування особи, її уповноваженого представника)</w:t>
      </w:r>
    </w:p>
    <w:p w:rsidR="00556AC9" w:rsidRPr="00A45E6C" w:rsidRDefault="00556AC9" w:rsidP="00556AC9">
      <w:pPr>
        <w:tabs>
          <w:tab w:val="left" w:pos="4253"/>
        </w:tabs>
        <w:spacing w:after="0" w:line="240" w:lineRule="auto"/>
        <w:ind w:right="850"/>
        <w:jc w:val="center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___________________________________</w:t>
      </w:r>
    </w:p>
    <w:p w:rsidR="00556AC9" w:rsidRPr="00A45E6C" w:rsidRDefault="00556AC9" w:rsidP="00556AC9">
      <w:pPr>
        <w:tabs>
          <w:tab w:val="left" w:pos="4253"/>
        </w:tabs>
        <w:spacing w:after="0" w:line="240" w:lineRule="auto"/>
        <w:ind w:right="850"/>
        <w:jc w:val="right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       у справі № _________________________</w:t>
      </w:r>
    </w:p>
    <w:p w:rsidR="00556AC9" w:rsidRPr="00A45E6C" w:rsidRDefault="00556AC9" w:rsidP="00556AC9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556AC9" w:rsidRPr="00A45E6C" w:rsidRDefault="00556AC9" w:rsidP="00556AC9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color w:val="898989"/>
          <w:sz w:val="16"/>
          <w:szCs w:val="28"/>
        </w:rPr>
      </w:pPr>
      <w:r w:rsidRPr="00A45E6C"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</w:t>
      </w:r>
      <w:r w:rsidRPr="00A45E6C">
        <w:rPr>
          <w:rFonts w:ascii="Times New Roman" w:eastAsia="Calibri" w:hAnsi="Times New Roman" w:cs="Times New Roman"/>
          <w:sz w:val="18"/>
          <w:szCs w:val="28"/>
        </w:rPr>
        <w:t>(за наявності відомостей)</w:t>
      </w:r>
    </w:p>
    <w:p w:rsidR="00556AC9" w:rsidRPr="00A45E6C" w:rsidRDefault="00556AC9" w:rsidP="00556AC9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color w:val="898989"/>
          <w:sz w:val="28"/>
          <w:szCs w:val="28"/>
        </w:rPr>
        <w:t> </w:t>
      </w:r>
    </w:p>
    <w:p w:rsidR="00556AC9" w:rsidRPr="00A45E6C" w:rsidRDefault="00556AC9" w:rsidP="00556AC9">
      <w:pPr>
        <w:spacing w:after="0" w:line="240" w:lineRule="auto"/>
        <w:jc w:val="center"/>
        <w:rPr>
          <w:rFonts w:ascii="Calibri" w:eastAsia="Calibri" w:hAnsi="Calibri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Заява</w:t>
      </w:r>
    </w:p>
    <w:p w:rsidR="00556AC9" w:rsidRPr="00A45E6C" w:rsidRDefault="00556AC9" w:rsidP="00556AC9">
      <w:pPr>
        <w:spacing w:after="0" w:line="240" w:lineRule="auto"/>
        <w:jc w:val="center"/>
        <w:rPr>
          <w:rFonts w:ascii="Calibri" w:eastAsia="Calibri" w:hAnsi="Calibri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 отримання судових повісток в електронному вигляді</w:t>
      </w:r>
    </w:p>
    <w:p w:rsidR="00556AC9" w:rsidRPr="00A45E6C" w:rsidRDefault="00556AC9" w:rsidP="00556AC9">
      <w:pPr>
        <w:spacing w:after="0" w:line="240" w:lineRule="auto"/>
        <w:jc w:val="center"/>
        <w:rPr>
          <w:rFonts w:ascii="Calibri" w:eastAsia="Calibri" w:hAnsi="Calibri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допомогою SMS-повідомлень</w:t>
      </w:r>
    </w:p>
    <w:p w:rsidR="00556AC9" w:rsidRPr="00A45E6C" w:rsidRDefault="00556AC9" w:rsidP="00556AC9">
      <w:pPr>
        <w:spacing w:after="0" w:line="240" w:lineRule="auto"/>
        <w:ind w:right="708"/>
        <w:rPr>
          <w:rFonts w:ascii="Calibri" w:eastAsia="Calibri" w:hAnsi="Calibri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</w:p>
    <w:p w:rsidR="00556AC9" w:rsidRPr="00A45E6C" w:rsidRDefault="00556AC9" w:rsidP="00556AC9">
      <w:pPr>
        <w:tabs>
          <w:tab w:val="left" w:pos="9781"/>
        </w:tabs>
        <w:spacing w:after="0" w:line="240" w:lineRule="auto"/>
        <w:ind w:left="142" w:right="85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>Прошу надсилати судові повістки в електронному вигляді за допомогою SMS-повідомлень на мій мобільний номер телефону</w:t>
      </w:r>
    </w:p>
    <w:p w:rsidR="00556AC9" w:rsidRPr="00A45E6C" w:rsidRDefault="00556AC9" w:rsidP="00556AC9">
      <w:pPr>
        <w:spacing w:after="0" w:line="240" w:lineRule="auto"/>
        <w:ind w:left="142" w:right="850"/>
        <w:jc w:val="both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(+380_____)__________________</w:t>
      </w:r>
      <w:r w:rsidRPr="00A45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AC9" w:rsidRPr="00A45E6C" w:rsidRDefault="00556AC9" w:rsidP="00556AC9">
      <w:pPr>
        <w:spacing w:after="0" w:line="240" w:lineRule="auto"/>
        <w:ind w:left="142" w:right="85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</w:t>
      </w:r>
      <w:proofErr w:type="spellStart"/>
      <w:r w:rsidR="00567A1C" w:rsidRPr="00A45E6C">
        <w:rPr>
          <w:rFonts w:ascii="Times New Roman" w:eastAsia="Calibri" w:hAnsi="Times New Roman" w:cs="Times New Roman"/>
          <w:sz w:val="28"/>
          <w:szCs w:val="28"/>
        </w:rPr>
        <w:t>П'ятихатський</w:t>
      </w:r>
      <w:proofErr w:type="spellEnd"/>
      <w:r w:rsidR="00567A1C" w:rsidRPr="00A45E6C">
        <w:rPr>
          <w:rFonts w:ascii="Times New Roman" w:eastAsia="Calibri" w:hAnsi="Times New Roman" w:cs="Times New Roman"/>
          <w:sz w:val="28"/>
          <w:szCs w:val="28"/>
        </w:rPr>
        <w:t xml:space="preserve"> районний суд</w:t>
      </w:r>
      <w:r w:rsidR="00A45E6C" w:rsidRPr="00A45E6C">
        <w:rPr>
          <w:rFonts w:ascii="Times New Roman" w:eastAsia="Calibri" w:hAnsi="Times New Roman" w:cs="Times New Roman"/>
          <w:sz w:val="28"/>
          <w:szCs w:val="28"/>
        </w:rPr>
        <w:t xml:space="preserve"> Дніпропетровської області</w:t>
      </w:r>
      <w:r w:rsidRPr="00A45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AC9" w:rsidRPr="00A45E6C" w:rsidRDefault="00556AC9" w:rsidP="00556AC9">
      <w:pPr>
        <w:spacing w:after="0" w:line="240" w:lineRule="auto"/>
        <w:ind w:left="142" w:right="850" w:firstLine="708"/>
        <w:jc w:val="both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>Необхідність відправки повідомлення латинськими літерами ______</w:t>
      </w:r>
      <w:bookmarkStart w:id="0" w:name="_ftnref1"/>
      <w:r w:rsidRPr="00A45E6C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bookmarkEnd w:id="0"/>
    </w:p>
    <w:p w:rsidR="00556AC9" w:rsidRPr="00A45E6C" w:rsidRDefault="00556AC9" w:rsidP="00556AC9">
      <w:pPr>
        <w:spacing w:after="0" w:line="240" w:lineRule="auto"/>
        <w:ind w:left="142" w:right="850"/>
        <w:jc w:val="both"/>
        <w:rPr>
          <w:rFonts w:ascii="Times New Roman" w:eastAsia="Calibri" w:hAnsi="Times New Roman" w:cs="Times New Roman"/>
          <w:color w:val="898989"/>
          <w:sz w:val="28"/>
          <w:szCs w:val="28"/>
        </w:rPr>
      </w:pPr>
      <w:r w:rsidRPr="00A45E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5E6C">
        <w:rPr>
          <w:rFonts w:ascii="Times New Roman" w:eastAsia="Calibri" w:hAnsi="Times New Roman" w:cs="Times New Roman"/>
          <w:sz w:val="18"/>
          <w:szCs w:val="28"/>
        </w:rPr>
        <w:t>(так/ні)</w:t>
      </w:r>
    </w:p>
    <w:tbl>
      <w:tblPr>
        <w:tblW w:w="10824" w:type="dxa"/>
        <w:tblInd w:w="-859" w:type="dxa"/>
        <w:shd w:val="clear" w:color="auto" w:fill="FBFB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5424"/>
      </w:tblGrid>
      <w:tr w:rsidR="00556AC9" w:rsidRPr="00A45E6C" w:rsidTr="00556AC9">
        <w:tc>
          <w:tcPr>
            <w:tcW w:w="5400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56AC9" w:rsidRPr="00A45E6C" w:rsidRDefault="00556AC9" w:rsidP="00556AC9">
            <w:pPr>
              <w:spacing w:after="0" w:line="240" w:lineRule="auto"/>
              <w:ind w:left="142" w:right="850"/>
              <w:jc w:val="both"/>
              <w:rPr>
                <w:rFonts w:ascii="Times New Roman" w:eastAsia="Calibri" w:hAnsi="Times New Roman" w:cs="Times New Roman"/>
                <w:color w:val="898989"/>
                <w:sz w:val="28"/>
                <w:szCs w:val="28"/>
              </w:rPr>
            </w:pPr>
            <w:r w:rsidRPr="00A45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            </w:t>
            </w:r>
          </w:p>
          <w:p w:rsidR="00556AC9" w:rsidRPr="00A45E6C" w:rsidRDefault="00556AC9" w:rsidP="00556AC9">
            <w:pPr>
              <w:spacing w:after="0" w:line="240" w:lineRule="auto"/>
              <w:ind w:left="142" w:right="850"/>
              <w:rPr>
                <w:rFonts w:ascii="Times New Roman" w:eastAsia="Calibri" w:hAnsi="Times New Roman" w:cs="Times New Roman"/>
                <w:color w:val="898989"/>
                <w:sz w:val="28"/>
                <w:szCs w:val="28"/>
              </w:rPr>
            </w:pPr>
            <w:r w:rsidRPr="00A45E6C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                               (Дата)</w:t>
            </w:r>
          </w:p>
        </w:tc>
        <w:tc>
          <w:tcPr>
            <w:tcW w:w="5424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56AC9" w:rsidRPr="00A45E6C" w:rsidRDefault="00556AC9" w:rsidP="00556AC9">
            <w:pPr>
              <w:spacing w:after="0" w:line="240" w:lineRule="auto"/>
              <w:ind w:left="142"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AC9" w:rsidRPr="00A45E6C" w:rsidRDefault="00556AC9" w:rsidP="00556AC9">
            <w:pPr>
              <w:spacing w:after="0" w:line="240" w:lineRule="auto"/>
              <w:ind w:left="142" w:right="850"/>
              <w:jc w:val="both"/>
              <w:rPr>
                <w:rFonts w:ascii="Times New Roman" w:eastAsia="Calibri" w:hAnsi="Times New Roman" w:cs="Times New Roman"/>
                <w:color w:val="898989"/>
                <w:sz w:val="28"/>
                <w:szCs w:val="28"/>
              </w:rPr>
            </w:pPr>
            <w:r w:rsidRPr="00A45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_______________________________</w:t>
            </w:r>
          </w:p>
          <w:p w:rsidR="00556AC9" w:rsidRPr="00A45E6C" w:rsidRDefault="00556AC9" w:rsidP="00556AC9">
            <w:pPr>
              <w:spacing w:after="0" w:line="240" w:lineRule="auto"/>
              <w:ind w:right="850"/>
              <w:rPr>
                <w:rFonts w:ascii="Times New Roman" w:eastAsia="Calibri" w:hAnsi="Times New Roman" w:cs="Times New Roman"/>
                <w:color w:val="898989"/>
                <w:sz w:val="18"/>
                <w:szCs w:val="28"/>
              </w:rPr>
            </w:pPr>
            <w:r w:rsidRPr="00A45E6C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  (Підпис учасника судового </w:t>
            </w:r>
            <w:proofErr w:type="spellStart"/>
            <w:r w:rsidRPr="00A45E6C">
              <w:rPr>
                <w:rFonts w:ascii="Times New Roman" w:eastAsia="Calibri" w:hAnsi="Times New Roman" w:cs="Times New Roman"/>
                <w:sz w:val="18"/>
                <w:szCs w:val="28"/>
              </w:rPr>
              <w:t>процессу</w:t>
            </w:r>
            <w:proofErr w:type="spellEnd"/>
            <w:r w:rsidRPr="00A45E6C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(кримінального                провадження)</w:t>
            </w:r>
            <w:r w:rsidRPr="00A45E6C">
              <w:rPr>
                <w:rFonts w:ascii="Times New Roman" w:eastAsia="Calibri" w:hAnsi="Times New Roman" w:cs="Times New Roman"/>
                <w:color w:val="898989"/>
                <w:sz w:val="18"/>
                <w:szCs w:val="28"/>
              </w:rPr>
              <w:t xml:space="preserve"> </w:t>
            </w:r>
            <w:r w:rsidRPr="00A45E6C">
              <w:rPr>
                <w:rFonts w:ascii="Times New Roman" w:eastAsia="Calibri" w:hAnsi="Times New Roman" w:cs="Times New Roman"/>
                <w:sz w:val="18"/>
                <w:szCs w:val="28"/>
              </w:rPr>
              <w:t>або його уповноваженого представника)</w:t>
            </w:r>
          </w:p>
        </w:tc>
      </w:tr>
    </w:tbl>
    <w:p w:rsidR="00556AC9" w:rsidRPr="00A45E6C" w:rsidRDefault="00556AC9" w:rsidP="00556AC9">
      <w:pPr>
        <w:spacing w:after="0" w:line="360" w:lineRule="auto"/>
        <w:ind w:left="142" w:right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AC9" w:rsidRPr="00A45E6C" w:rsidRDefault="00556AC9" w:rsidP="00556AC9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45E6C">
        <w:rPr>
          <w:rFonts w:ascii="Times New Roman" w:eastAsia="Calibri" w:hAnsi="Times New Roman" w:cs="Times New Roman"/>
          <w:sz w:val="24"/>
          <w:szCs w:val="28"/>
        </w:rPr>
        <w:t>* відповідно до Порядку надсилання учасникам судового процесу (кримінального провадження) текстів судових повісток у вигляді SMS-повідомлень.</w:t>
      </w:r>
    </w:p>
    <w:p w:rsidR="00556AC9" w:rsidRPr="00A45E6C" w:rsidRDefault="00556AC9" w:rsidP="00556AC9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45E6C">
        <w:rPr>
          <w:rFonts w:ascii="Times New Roman" w:eastAsia="Calibri" w:hAnsi="Times New Roman" w:cs="Times New Roman"/>
          <w:sz w:val="24"/>
          <w:szCs w:val="28"/>
        </w:rPr>
        <w:t xml:space="preserve"> ** «Так» вказується у разі, якщо мобільний телефон не підтримує відображення кириличних символів</w:t>
      </w:r>
    </w:p>
    <w:p w:rsidR="00556AC9" w:rsidRPr="00A45E6C" w:rsidRDefault="00556AC9" w:rsidP="00556A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sectPr w:rsidR="00556AC9" w:rsidRPr="00A45E6C" w:rsidSect="00B97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AC9"/>
    <w:rsid w:val="002C414A"/>
    <w:rsid w:val="00556AC9"/>
    <w:rsid w:val="00567A1C"/>
    <w:rsid w:val="00A45E6C"/>
    <w:rsid w:val="00B974EA"/>
    <w:rsid w:val="00CD78C4"/>
    <w:rsid w:val="00C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Tulukin</cp:lastModifiedBy>
  <cp:revision>5</cp:revision>
  <dcterms:created xsi:type="dcterms:W3CDTF">2021-02-18T07:07:00Z</dcterms:created>
  <dcterms:modified xsi:type="dcterms:W3CDTF">2021-02-18T07:08:00Z</dcterms:modified>
</cp:coreProperties>
</file>